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A2D4" w14:textId="3E24F8E9" w:rsidR="00181957" w:rsidRDefault="00181957" w:rsidP="001819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1.</w:t>
      </w:r>
      <w:r>
        <w:rPr>
          <w:rFonts w:ascii="Times New Roman" w:hAnsi="Times New Roman" w:cs="Times New Roman"/>
          <w:sz w:val="20"/>
          <w:szCs w:val="20"/>
        </w:rPr>
        <w:t xml:space="preserve"> Frequência de registros de mamíferos </w:t>
      </w:r>
      <w:r w:rsidRPr="000B6EB3">
        <w:rPr>
          <w:rFonts w:ascii="Times New Roman" w:hAnsi="Times New Roman" w:cs="Times New Roman"/>
          <w:sz w:val="20"/>
          <w:szCs w:val="20"/>
        </w:rPr>
        <w:t xml:space="preserve">no </w:t>
      </w:r>
      <w:r>
        <w:rPr>
          <w:rFonts w:ascii="Times New Roman" w:hAnsi="Times New Roman" w:cs="Times New Roman"/>
          <w:sz w:val="20"/>
          <w:szCs w:val="20"/>
        </w:rPr>
        <w:t>PEVRI</w:t>
      </w:r>
      <w:r w:rsidRPr="000B6EB3">
        <w:rPr>
          <w:rFonts w:ascii="Times New Roman" w:hAnsi="Times New Roman" w:cs="Times New Roman"/>
          <w:sz w:val="20"/>
          <w:szCs w:val="20"/>
        </w:rPr>
        <w:t>, MS.</w:t>
      </w:r>
      <w:r>
        <w:rPr>
          <w:rFonts w:ascii="Times New Roman" w:hAnsi="Times New Roman" w:cs="Times New Roman"/>
          <w:sz w:val="20"/>
          <w:szCs w:val="20"/>
        </w:rPr>
        <w:t xml:space="preserve"> Legendas: Método: AF=Armadilha Fotográfica, OD=Observação Direta, </w:t>
      </w:r>
      <w:proofErr w:type="spellStart"/>
      <w:r>
        <w:rPr>
          <w:rFonts w:ascii="Times New Roman" w:hAnsi="Times New Roman" w:cs="Times New Roman"/>
          <w:sz w:val="20"/>
          <w:szCs w:val="20"/>
        </w:rPr>
        <w:t>ODent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Entorno; Registros: N – número de registros; Ameaça: BR = </w:t>
      </w:r>
      <w:proofErr w:type="spellStart"/>
      <w:r>
        <w:rPr>
          <w:rFonts w:ascii="Times New Roman" w:hAnsi="Times New Roman" w:cs="Times New Roman"/>
          <w:sz w:val="20"/>
          <w:szCs w:val="20"/>
        </w:rPr>
        <w:t>ICMBio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2018, GLOBAL = IUCN 2018. EN: em perigo, CR: criticamente em perigo, VU: vulnerável. </w:t>
      </w:r>
      <w:r w:rsidRPr="000A06E9">
        <w:rPr>
          <w:rFonts w:ascii="Times New Roman" w:hAnsi="Times New Roman" w:cs="Times New Roman"/>
          <w:sz w:val="20"/>
          <w:szCs w:val="20"/>
        </w:rPr>
        <w:t xml:space="preserve">Dieta de acordo com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Paglia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 et al. 2012: Ca – Carnívoro,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Fr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 – Frugívoro,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Hb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 – Herbívoro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pastador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, In – Insetívoro,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Myr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 – Mirmecófago, </w:t>
      </w:r>
      <w:proofErr w:type="spellStart"/>
      <w:r w:rsidRPr="000A06E9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0A06E9">
        <w:rPr>
          <w:rFonts w:ascii="Times New Roman" w:hAnsi="Times New Roman" w:cs="Times New Roman"/>
          <w:sz w:val="20"/>
          <w:szCs w:val="20"/>
        </w:rPr>
        <w:t xml:space="preserve"> – Onívoro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Piscívoro</w:t>
      </w:r>
      <w:r w:rsidRPr="000A06E9">
        <w:rPr>
          <w:rFonts w:ascii="Times New Roman" w:hAnsi="Times New Roman" w:cs="Times New Roman"/>
          <w:sz w:val="20"/>
          <w:szCs w:val="20"/>
        </w:rPr>
        <w:t>.</w:t>
      </w:r>
      <w:r w:rsidR="00D7405B">
        <w:rPr>
          <w:rFonts w:ascii="Times New Roman" w:hAnsi="Times New Roman" w:cs="Times New Roman"/>
          <w:sz w:val="20"/>
          <w:szCs w:val="20"/>
        </w:rPr>
        <w:t xml:space="preserve"> * Espécies exóticas</w:t>
      </w:r>
      <w:r w:rsidR="00E87B8E">
        <w:rPr>
          <w:rFonts w:ascii="Times New Roman" w:hAnsi="Times New Roman" w:cs="Times New Roman"/>
          <w:sz w:val="20"/>
          <w:szCs w:val="20"/>
        </w:rPr>
        <w:t>, **Espécies observadas anteriormente e constantes do Plano de Manejo (IMASUL 2008).</w:t>
      </w:r>
    </w:p>
    <w:tbl>
      <w:tblPr>
        <w:tblW w:w="137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2606"/>
        <w:gridCol w:w="927"/>
        <w:gridCol w:w="900"/>
        <w:gridCol w:w="1300"/>
        <w:gridCol w:w="1624"/>
        <w:gridCol w:w="607"/>
        <w:gridCol w:w="1167"/>
      </w:tblGrid>
      <w:tr w:rsidR="00181957" w:rsidRPr="00700581" w14:paraId="4CF259B6" w14:textId="77777777" w:rsidTr="0007374B">
        <w:trPr>
          <w:trHeight w:val="330"/>
          <w:tblHeader/>
          <w:jc w:val="center"/>
        </w:trPr>
        <w:tc>
          <w:tcPr>
            <w:tcW w:w="46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39829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Taxon</w:t>
            </w:r>
            <w:proofErr w:type="spellEnd"/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53EA6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comum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54E59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Método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6A3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Registros</w:t>
            </w:r>
          </w:p>
        </w:tc>
        <w:tc>
          <w:tcPr>
            <w:tcW w:w="162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06D74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Dieta</w:t>
            </w:r>
          </w:p>
        </w:tc>
        <w:tc>
          <w:tcPr>
            <w:tcW w:w="17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9A59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Ameaça</w:t>
            </w:r>
          </w:p>
        </w:tc>
      </w:tr>
      <w:tr w:rsidR="00181957" w:rsidRPr="00700581" w14:paraId="1A84E892" w14:textId="77777777" w:rsidTr="0007374B">
        <w:trPr>
          <w:trHeight w:val="330"/>
          <w:tblHeader/>
          <w:jc w:val="center"/>
        </w:trPr>
        <w:tc>
          <w:tcPr>
            <w:tcW w:w="46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687C6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783FE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7356A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08F0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DA74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62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F06079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CD3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93FE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GLOBAL</w:t>
            </w:r>
          </w:p>
        </w:tc>
      </w:tr>
      <w:tr w:rsidR="00181957" w:rsidRPr="00700581" w14:paraId="7B8C5107" w14:textId="77777777" w:rsidTr="0007374B">
        <w:trPr>
          <w:trHeight w:val="315"/>
          <w:jc w:val="center"/>
        </w:trPr>
        <w:tc>
          <w:tcPr>
            <w:tcW w:w="4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DADB3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DIDELPHIMORPHIA</w:t>
            </w:r>
          </w:p>
        </w:tc>
        <w:tc>
          <w:tcPr>
            <w:tcW w:w="26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19A7D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481C7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78369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D38F1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</w:tcPr>
          <w:p w14:paraId="2724EA0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31E5E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4CC77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727C1A8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510D7A0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Didelphidae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D0FE59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5E8AE4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A727F0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5803A4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349D1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2035F6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6708EE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5723F56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B3D46A2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Didelphis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albiventris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Lund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1840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78CBB7A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gambá-de-orelha-branca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A52476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18944D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0A235FA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A183D5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EF60B2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015F55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73F4CE2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AF47E3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PILOSA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09AD1C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E6DC7C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496285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F97300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61B72B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60D747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D3A78F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4643CDB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27559F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Myrmecophagidae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B080BE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EBC795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F884E8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B39934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6AD38C1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B145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BC29F4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5F72FBC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47F78E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Tamandua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tetradactyla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94DD324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tamanduá-mirim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9A9DFC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4FA84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9BFA65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85DA0A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Myr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AE8742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2BD5F2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6C5891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6EF025C" w14:textId="2E2C6FB0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Myrmecophaga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tridactyla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Linnaeus, 1758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A3A4CB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tamanduá-bandeira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99D619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5B5D3A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B85291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1,8</w:t>
            </w:r>
          </w:p>
        </w:tc>
        <w:tc>
          <w:tcPr>
            <w:tcW w:w="1624" w:type="dxa"/>
          </w:tcPr>
          <w:p w14:paraId="1E867AE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Myr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28269D9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C781B8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181957" w:rsidRPr="00700581" w14:paraId="4C1F7EC4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329699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CINGULATA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6C5643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DA30E4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367109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F401B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42F29E4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0AFBB2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0AA9B9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755D58A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F4F04A9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Dasypodidae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572B0F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BFBF16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B682DE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B5763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4A86107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431E32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8E3D45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9D7A207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2EDD0FE" w14:textId="2B013C9B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Dasypus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novemcinctus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1758)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8779384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tatu-galinha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E62F08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4B1CF5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6B4EB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0,4</w:t>
            </w:r>
          </w:p>
        </w:tc>
        <w:tc>
          <w:tcPr>
            <w:tcW w:w="1624" w:type="dxa"/>
          </w:tcPr>
          <w:p w14:paraId="13B67DD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B0795D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D0D7F4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FA9293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006FAFFA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Chlamyphoridae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</w:tcPr>
          <w:p w14:paraId="57BEBD9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4B7C5DC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D25FC9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5575B1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34F149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BD4DEE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07766A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0BCFC5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79F379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Euphractus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sexcinctus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223709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tatu-peludo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4A2620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497DAA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ACDC7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0,4</w:t>
            </w:r>
          </w:p>
        </w:tc>
        <w:tc>
          <w:tcPr>
            <w:tcW w:w="1624" w:type="dxa"/>
          </w:tcPr>
          <w:p w14:paraId="12919A5E" w14:textId="77777777" w:rsidR="00181957" w:rsidRPr="00700581" w:rsidRDefault="00181957" w:rsidP="000737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6DBCE4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9857A9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D0DF5F3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D29C81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PRIMATES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6EDC11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A158C0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7AA18B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82664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C9B07D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289811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02A97C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C6E20D1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BA155C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Cebidae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76384F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FEFAB0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880FC1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53E25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81DD68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BBBCD1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EB8A3B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FAA7C6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7EDAA4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Sapajus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cay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1815)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3AA09B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macaco-prego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D4258A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54F4BC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1B77D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ED1963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97CF32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98A09E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1DE9307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A72FF3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Atelidae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8B6AB1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2CF5D3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837CD1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C4ABF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706528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8984A6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56A161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4CAE378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2BB3422" w14:textId="3EC998C2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Alouatta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caraya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(Humboldt,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1812)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2CBC5D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bugio-ruivo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E7243A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09ABA2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E57D5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4106F58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3073F3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8104F9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F0E0DE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6855D9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CARNIVORA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564526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4B93BF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13F303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2905D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0D1155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02C92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8FB62E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61D0028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9398622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Canidae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7EDB870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6D774E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2AD853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DD202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6F27F57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B020E3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8E7F7D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D7DE40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19B9F5A" w14:textId="3D4638CE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Cerdocyon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thous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1766)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A3D0899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lobinho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27FCBA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BB5432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3DDF57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70,4</w:t>
            </w:r>
          </w:p>
        </w:tc>
        <w:tc>
          <w:tcPr>
            <w:tcW w:w="1624" w:type="dxa"/>
          </w:tcPr>
          <w:p w14:paraId="651E252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8423F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86533B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107C24E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1A18D6D" w14:textId="2FADB2BB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Chrysocyon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brachyurus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1815)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DBB60DE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lobo-guará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8800F6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3DC75E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BA5012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2,8</w:t>
            </w:r>
          </w:p>
        </w:tc>
        <w:tc>
          <w:tcPr>
            <w:tcW w:w="1624" w:type="dxa"/>
          </w:tcPr>
          <w:p w14:paraId="342B13C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3A1CF6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19F22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07FBF5B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51B6196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Felidae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1F87F92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542DC0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0FEF5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022884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7D283E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21BF22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52611A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78A5981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FDCECC9" w14:textId="0449FE35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Leopardus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braccatus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 xml:space="preserve">(Cope,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1889)</w:t>
            </w:r>
            <w:r w:rsidR="00E87B8E"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974B5F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gato-palheiro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D764BA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412DF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58D56F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6,9</w:t>
            </w:r>
          </w:p>
        </w:tc>
        <w:tc>
          <w:tcPr>
            <w:tcW w:w="1624" w:type="dxa"/>
          </w:tcPr>
          <w:p w14:paraId="3A4D18E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AC1C02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VU*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5F51DF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9AADAC4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198711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Leopardus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pardalis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038822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jaguatirica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2E5445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07ABBD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F849D2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D8D41D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F23FE8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2E8023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5C5FF4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3A976DBD" w14:textId="048D435E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Herpailurus</w:t>
            </w:r>
            <w:proofErr w:type="spellEnd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yagouaroundi</w:t>
            </w:r>
            <w:proofErr w:type="spellEnd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 (É. Geoffroy, </w:t>
            </w:r>
            <w:proofErr w:type="gram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1803)</w:t>
            </w:r>
            <w:r w:rsidR="00E87B8E" w:rsidRPr="0070058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E87B8E" w:rsidRPr="0070058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6" w:type="dxa"/>
            <w:shd w:val="clear" w:color="auto" w:fill="auto"/>
          </w:tcPr>
          <w:p w14:paraId="5E59D203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gato-mourisco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6DA9B9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B8F321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F8268F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9018AE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B3A51C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75F156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7E8B05E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7DEB989" w14:textId="4547CC21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Puma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concolor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1771)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6806A7A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onça-parda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7819C8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25E57C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859853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2,6</w:t>
            </w:r>
          </w:p>
        </w:tc>
        <w:tc>
          <w:tcPr>
            <w:tcW w:w="1624" w:type="dxa"/>
          </w:tcPr>
          <w:p w14:paraId="7D5883B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7C2038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90E629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25BAB82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74C2CF80" w14:textId="2EDA8C09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Panthera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onca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 xml:space="preserve"> 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1758)</w:t>
            </w:r>
            <w:r w:rsidR="00E87B8E"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709F5B0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onça-pintada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C7433B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F116C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C0295B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2,4</w:t>
            </w:r>
          </w:p>
        </w:tc>
        <w:tc>
          <w:tcPr>
            <w:tcW w:w="1624" w:type="dxa"/>
          </w:tcPr>
          <w:p w14:paraId="4A36A91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E02606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C382E7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4FC9CC6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1CF3BA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Mustelidae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630033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AF8DA8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7E5578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45C672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67EE467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B113FE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FCC8AF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7008C60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A170662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Eira barbara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1758)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05CCF1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Irara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38292D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348B70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7A318E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6FE618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7F15B0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13EF31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279B523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7B16229A" w14:textId="77777777" w:rsidR="00181957" w:rsidRPr="00700581" w:rsidRDefault="00181957" w:rsidP="000737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Galictis</w:t>
            </w:r>
            <w:proofErr w:type="spellEnd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cuja </w:t>
            </w: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(Molina, 1782)</w:t>
            </w:r>
          </w:p>
        </w:tc>
        <w:tc>
          <w:tcPr>
            <w:tcW w:w="2606" w:type="dxa"/>
            <w:shd w:val="clear" w:color="auto" w:fill="auto"/>
          </w:tcPr>
          <w:p w14:paraId="1B3A6515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Furão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A44A94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71EC9A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32BFD9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1624" w:type="dxa"/>
          </w:tcPr>
          <w:p w14:paraId="29AC5A7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417E53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33C25D1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E40649C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5226D6A2" w14:textId="1F5E1243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Lontra </w:t>
            </w:r>
            <w:proofErr w:type="spellStart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longicaudis</w:t>
            </w:r>
            <w:proofErr w:type="spellEnd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Olfers</w:t>
            </w:r>
            <w:proofErr w:type="spellEnd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1818)</w:t>
            </w:r>
            <w:r w:rsidR="00E87B8E" w:rsidRPr="0070058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E87B8E" w:rsidRPr="0070058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6" w:type="dxa"/>
            <w:shd w:val="clear" w:color="auto" w:fill="auto"/>
          </w:tcPr>
          <w:p w14:paraId="3704D34D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Lontra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F2B11A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250337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9D33E3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807741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Ps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</w:tcPr>
          <w:p w14:paraId="30FE611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9DF800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8D44886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0760B879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t-BR"/>
              </w:rPr>
              <w:t>Mephitidae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</w:tcPr>
          <w:p w14:paraId="2491C0E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6A2AB6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995379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C82CB7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0C54B4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BE4FC7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AB5503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587F9F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52EEE2A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>Conepatus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>semistriatus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Boddaert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, 1785)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317A977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Jaratataca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7122FF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FC6C7E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7EF08F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18369EE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</w:tcPr>
          <w:p w14:paraId="0279E05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18A0A28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C504387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C8DA9A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Procyonidae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1B1A66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74AD07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C2BF41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D3F08A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63C4F8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2C3CBD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C7053E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F68123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E3B4DEA" w14:textId="5903FC29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Procyon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cancrivorus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(G.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Cuvier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1798)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428C28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mão-pelada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ABAA70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A795E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92ECC9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2,6</w:t>
            </w:r>
          </w:p>
        </w:tc>
        <w:tc>
          <w:tcPr>
            <w:tcW w:w="1624" w:type="dxa"/>
          </w:tcPr>
          <w:p w14:paraId="136C42A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B45F3A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5A2537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F55A8BD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68F544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Nasua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nasua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1766)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3A0ACD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Quati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61287E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FF532D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CAC2E3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4767C4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08995E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948223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FA3075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437582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PERISSODACTYLA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A3E26B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D5F093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F0CC8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DE26F0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2CACE5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95AB53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7E8236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8D33E9A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C5EC95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Tapiridae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B5FC662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44A700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6B8688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B8ECE6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091D4B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59AFF6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645A4E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CFEC39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B15853E" w14:textId="1C7A19C3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Tapirus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terrestris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1758)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3A5798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Anta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6E353B4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B3065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AB823D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3,2</w:t>
            </w:r>
          </w:p>
        </w:tc>
        <w:tc>
          <w:tcPr>
            <w:tcW w:w="1624" w:type="dxa"/>
          </w:tcPr>
          <w:p w14:paraId="6542B73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B7C360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730FA4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181957" w:rsidRPr="00700581" w14:paraId="4A7EBC83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4A38367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ARTIODACTYLA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FF4DBB0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F9CBD8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201F5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A60108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266A11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263E18D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74AC54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162E0C1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B12BC4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Cervidae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8CD4BE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6E5B69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59B426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04F716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2BEBCF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A64E25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B4C18D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3DE504B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955195D" w14:textId="5E76DB01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Mazama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americana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Erxleben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1777)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0BAE90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veado-mateiro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D8AFF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884F74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0102C6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7849BE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55CB12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004D14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C7D5914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2BAEE25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Blastocerus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dichotomus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1815)</w:t>
            </w:r>
          </w:p>
        </w:tc>
        <w:tc>
          <w:tcPr>
            <w:tcW w:w="2606" w:type="dxa"/>
            <w:shd w:val="clear" w:color="auto" w:fill="auto"/>
            <w:noWrap/>
            <w:vAlign w:val="bottom"/>
            <w:hideMark/>
          </w:tcPr>
          <w:p w14:paraId="584EAAF3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cervo-do-pantanal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5D011E3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AF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EF22BE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7B8C298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5,5</w:t>
            </w:r>
          </w:p>
        </w:tc>
        <w:tc>
          <w:tcPr>
            <w:tcW w:w="1624" w:type="dxa"/>
          </w:tcPr>
          <w:p w14:paraId="4B21A7E9" w14:textId="77777777" w:rsidR="00181957" w:rsidRPr="00700581" w:rsidRDefault="00181957" w:rsidP="0007374B">
            <w:pPr>
              <w:spacing w:after="0"/>
              <w:jc w:val="center"/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533725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1B5F4C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181957" w:rsidRPr="00700581" w14:paraId="732055B8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FCF30BB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Tayassuidae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A8D45F5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8C1A18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75F2DA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9676FE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03CE40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B03FA9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2B05E5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53C5007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A856882" w14:textId="2E1C0090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 xml:space="preserve">Pecari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tajacu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1758)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B071606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Cateto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9E4B30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5B40A7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703A1DF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0,2</w:t>
            </w:r>
          </w:p>
        </w:tc>
        <w:tc>
          <w:tcPr>
            <w:tcW w:w="1624" w:type="dxa"/>
          </w:tcPr>
          <w:p w14:paraId="7165CBE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94BC88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B59206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DE3E18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5D7031F" w14:textId="702CFF22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Tayassu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pecari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(Link,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1795)</w:t>
            </w:r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E87B8E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49F894A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Queixada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762AB3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F4FDDF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603E77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ED273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AB2521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603767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181957" w:rsidRPr="00700581" w14:paraId="79709A3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0A51053E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b/>
                <w:sz w:val="24"/>
                <w:szCs w:val="24"/>
              </w:rPr>
              <w:t>Suidae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14:paraId="6142CA47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A56ECD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3C804C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B6B89D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7934D7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90F20E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346DF58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534BA7E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6FDA6629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Sus </w:t>
            </w: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scrofa</w:t>
            </w:r>
            <w:proofErr w:type="spellEnd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 (Linnaeus, </w:t>
            </w:r>
            <w:proofErr w:type="gram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1758)*</w:t>
            </w:r>
            <w:proofErr w:type="gramEnd"/>
          </w:p>
        </w:tc>
        <w:tc>
          <w:tcPr>
            <w:tcW w:w="2606" w:type="dxa"/>
            <w:shd w:val="clear" w:color="auto" w:fill="auto"/>
          </w:tcPr>
          <w:p w14:paraId="288E15BA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Javali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DE44A8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A0BDB3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3E65D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17A35C6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11CD6F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A6FFC7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87B227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42E35136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LAGOMORPHA</w:t>
            </w:r>
          </w:p>
        </w:tc>
        <w:tc>
          <w:tcPr>
            <w:tcW w:w="2606" w:type="dxa"/>
            <w:shd w:val="clear" w:color="auto" w:fill="auto"/>
          </w:tcPr>
          <w:p w14:paraId="25AF4B80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0F040E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BF6716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869389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67ACA6D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658A33F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1F96A9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7E25698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hideMark/>
          </w:tcPr>
          <w:p w14:paraId="06E5C929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b/>
                <w:sz w:val="24"/>
                <w:szCs w:val="24"/>
              </w:rPr>
              <w:t>Leporidae</w:t>
            </w:r>
            <w:proofErr w:type="spellEnd"/>
          </w:p>
        </w:tc>
        <w:tc>
          <w:tcPr>
            <w:tcW w:w="2606" w:type="dxa"/>
            <w:shd w:val="clear" w:color="auto" w:fill="auto"/>
            <w:hideMark/>
          </w:tcPr>
          <w:p w14:paraId="3862EE88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665999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2C1386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99E84E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15CE9C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480838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142B9E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38D554AE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1120B4E0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Sylvilagus</w:t>
            </w:r>
            <w:proofErr w:type="spellEnd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brasiliensis</w:t>
            </w: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 (Linnaeus, 1758)</w:t>
            </w:r>
          </w:p>
        </w:tc>
        <w:tc>
          <w:tcPr>
            <w:tcW w:w="2606" w:type="dxa"/>
            <w:shd w:val="clear" w:color="auto" w:fill="auto"/>
          </w:tcPr>
          <w:p w14:paraId="2EC7BCEF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Tapiti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A7E23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269DECB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138FCE3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EE6559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</w:tcPr>
          <w:p w14:paraId="356D69C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417ECEE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0BCBCED" w14:textId="77777777" w:rsidTr="0007374B">
        <w:trPr>
          <w:trHeight w:val="315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E7757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Lepus </w:t>
            </w:r>
            <w:proofErr w:type="spellStart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europaeus</w:t>
            </w:r>
            <w:proofErr w:type="spellEnd"/>
            <w:r w:rsidRPr="007005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Pallas, 1778*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54689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lebre </w:t>
            </w:r>
            <w:bookmarkStart w:id="0" w:name="__UnoMark__4225_2101515841"/>
            <w:bookmarkEnd w:id="0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europeia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2FFA80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4DEA9A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D1E541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4F8CBE9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5785E3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55C3B9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1822052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73A8B1C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RODENTIA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9BA004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FA998E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85BD27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5A55B4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3AB499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D32484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5D0B5E0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57129E8F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C2CC39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Caviidae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C5885E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B16713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701696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C36416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877FF3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E86789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7CCCE4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4958F949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059BE34" w14:textId="7C47FBB0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Hydrochoerus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hydrochaeris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1766)</w:t>
            </w:r>
            <w:r w:rsidR="00700581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700581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DE273BC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capivara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37EB88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7A1B5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A76E3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7E07F61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279100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968823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224B3125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756035EA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Cavia</w:t>
            </w:r>
            <w:proofErr w:type="spellEnd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0581">
              <w:rPr>
                <w:rFonts w:ascii="Times New Roman" w:hAnsi="Times New Roman" w:cs="Times New Roman"/>
                <w:i/>
                <w:sz w:val="24"/>
                <w:szCs w:val="24"/>
              </w:rPr>
              <w:t>aperea</w:t>
            </w:r>
            <w:proofErr w:type="spellEnd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Erxleben</w:t>
            </w:r>
            <w:proofErr w:type="spellEnd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, 1777</w:t>
            </w:r>
          </w:p>
        </w:tc>
        <w:tc>
          <w:tcPr>
            <w:tcW w:w="2606" w:type="dxa"/>
            <w:shd w:val="clear" w:color="auto" w:fill="auto"/>
          </w:tcPr>
          <w:p w14:paraId="07014E64" w14:textId="77777777" w:rsidR="00181957" w:rsidRPr="00700581" w:rsidRDefault="00181957" w:rsidP="00073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581">
              <w:rPr>
                <w:rFonts w:ascii="Times New Roman" w:hAnsi="Times New Roman" w:cs="Times New Roman"/>
                <w:sz w:val="24"/>
                <w:szCs w:val="24"/>
              </w:rPr>
              <w:t>préa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582919E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D2DED9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23BC0C5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00313EF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4964C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6ABA7A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C775DE1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9A927DE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Dasyproctidae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96B37CE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148B09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CABEAD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A5C633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25560DA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1571BC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5D2A10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6625786B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A597B9F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Dasyprocta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azarae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Lichtenstein, 1823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5E8586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cutia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D9458D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F21C9E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E4BCF4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5D5AC1C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/Gr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DC824D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2392AA4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0F1D9E5E" w14:textId="77777777" w:rsidTr="0007374B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6898C78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Cuniculidae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5DEC225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6DCAC42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6D40DA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601C47F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</w:tcPr>
          <w:p w14:paraId="38026E9B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5A04E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87AEE8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387C0C9" w14:textId="77777777" w:rsidTr="0007374B">
        <w:trPr>
          <w:trHeight w:val="315"/>
          <w:jc w:val="center"/>
        </w:trPr>
        <w:tc>
          <w:tcPr>
            <w:tcW w:w="4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513025" w14:textId="4B59CD85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Cuniculus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paca 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(Linnaeus,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1766)</w:t>
            </w:r>
            <w:r w:rsidR="00700581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  <w:proofErr w:type="gramEnd"/>
            <w:r w:rsidR="00700581"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</w:t>
            </w:r>
          </w:p>
        </w:tc>
        <w:tc>
          <w:tcPr>
            <w:tcW w:w="260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B0FDE5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paca</w:t>
            </w: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08F6D0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F13B05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1DDCC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  <w:tcBorders>
              <w:left w:val="nil"/>
              <w:right w:val="nil"/>
            </w:tcBorders>
          </w:tcPr>
          <w:p w14:paraId="6A56B0A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</w:t>
            </w:r>
            <w:proofErr w:type="spellEnd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Hb</w:t>
            </w:r>
            <w:proofErr w:type="spellEnd"/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C4C753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1F72E7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700581" w14:paraId="70B0A911" w14:textId="77777777" w:rsidTr="0007374B">
        <w:trPr>
          <w:trHeight w:val="315"/>
          <w:jc w:val="center"/>
        </w:trPr>
        <w:tc>
          <w:tcPr>
            <w:tcW w:w="46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FBDA0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00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Myocastoridae</w:t>
            </w:r>
            <w:proofErr w:type="spellEnd"/>
          </w:p>
        </w:tc>
        <w:tc>
          <w:tcPr>
            <w:tcW w:w="26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E90875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F61AEA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73558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A40F2D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  <w:tcBorders>
              <w:left w:val="nil"/>
              <w:right w:val="nil"/>
            </w:tcBorders>
          </w:tcPr>
          <w:p w14:paraId="3EE71EF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9BDFF8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BF8B2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181957" w:rsidRPr="000C601F" w14:paraId="06E29DA0" w14:textId="77777777" w:rsidTr="0007374B">
        <w:trPr>
          <w:trHeight w:val="315"/>
          <w:jc w:val="center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2DA4D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Myocastor coypus </w:t>
            </w: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(Molina, </w:t>
            </w:r>
            <w:proofErr w:type="gramStart"/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1782)*</w:t>
            </w:r>
            <w:proofErr w:type="gramEnd"/>
          </w:p>
        </w:tc>
        <w:tc>
          <w:tcPr>
            <w:tcW w:w="26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D8FD1" w14:textId="77777777" w:rsidR="00181957" w:rsidRPr="00700581" w:rsidRDefault="00181957" w:rsidP="000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ratão do banhado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32896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8A5EE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29871" w14:textId="77777777" w:rsidR="00181957" w:rsidRPr="00700581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</w:tcPr>
          <w:p w14:paraId="23EEFFFE" w14:textId="77777777" w:rsidR="00181957" w:rsidRPr="000C601F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00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F7E0E" w14:textId="77777777" w:rsidR="00181957" w:rsidRPr="000C601F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39D33" w14:textId="77777777" w:rsidR="00181957" w:rsidRPr="000C601F" w:rsidRDefault="00181957" w:rsidP="0007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EC5AC69" w14:textId="77777777" w:rsidR="00181957" w:rsidRDefault="00181957" w:rsidP="00181957">
      <w:pPr>
        <w:spacing w:after="0" w:line="48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14:paraId="5EE7EB57" w14:textId="32389F56" w:rsidR="00181957" w:rsidRDefault="00181957"/>
    <w:sectPr w:rsidR="00181957" w:rsidSect="0018195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57"/>
    <w:rsid w:val="000277D6"/>
    <w:rsid w:val="00181957"/>
    <w:rsid w:val="00700581"/>
    <w:rsid w:val="008C58E5"/>
    <w:rsid w:val="00D7405B"/>
    <w:rsid w:val="00E8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D4399"/>
  <w15:chartTrackingRefBased/>
  <w15:docId w15:val="{89943A66-9E73-49A3-A299-F0DAE73F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9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William Douglas Carvalho</cp:lastModifiedBy>
  <cp:revision>4</cp:revision>
  <dcterms:created xsi:type="dcterms:W3CDTF">2021-03-19T00:02:00Z</dcterms:created>
  <dcterms:modified xsi:type="dcterms:W3CDTF">2021-11-25T01:40:00Z</dcterms:modified>
</cp:coreProperties>
</file>